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3240"/>
        <w:gridCol w:w="4582"/>
      </w:tblGrid>
      <w:tr w:rsidR="00AB774B" w:rsidRPr="005E57B0" w14:paraId="31ADB424" w14:textId="77777777" w:rsidTr="00E1376E">
        <w:trPr>
          <w:cantSplit/>
          <w:trHeight w:val="170"/>
        </w:trPr>
        <w:tc>
          <w:tcPr>
            <w:tcW w:w="2382" w:type="dxa"/>
          </w:tcPr>
          <w:p w14:paraId="611B6C46" w14:textId="77777777" w:rsidR="00AB774B" w:rsidRPr="005E57B0" w:rsidRDefault="00AB774B">
            <w:pPr>
              <w:ind w:left="851"/>
              <w:rPr>
                <w:rFonts w:ascii="Verdana" w:hAnsi="Verdana"/>
                <w:b/>
                <w:bCs/>
                <w:i/>
                <w:iCs/>
                <w:sz w:val="16"/>
              </w:rPr>
            </w:pPr>
          </w:p>
        </w:tc>
        <w:tc>
          <w:tcPr>
            <w:tcW w:w="3240" w:type="dxa"/>
          </w:tcPr>
          <w:p w14:paraId="7415955D" w14:textId="77777777" w:rsidR="00AB774B" w:rsidRPr="005E57B0" w:rsidRDefault="00AB774B">
            <w:pPr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4582" w:type="dxa"/>
          </w:tcPr>
          <w:p w14:paraId="7B100C1D" w14:textId="77777777" w:rsidR="00AB774B" w:rsidRPr="005E57B0" w:rsidRDefault="00AB774B">
            <w:pPr>
              <w:ind w:left="638"/>
              <w:rPr>
                <w:rFonts w:ascii="Verdana" w:hAnsi="Verdana"/>
                <w:sz w:val="16"/>
                <w:lang w:val="nl-NL"/>
              </w:rPr>
            </w:pPr>
          </w:p>
        </w:tc>
      </w:tr>
    </w:tbl>
    <w:p w14:paraId="6FE48970" w14:textId="77777777" w:rsidR="00F91803" w:rsidRPr="005E57B0" w:rsidRDefault="00F91803" w:rsidP="0040716B">
      <w:pPr>
        <w:ind w:left="851" w:right="851"/>
        <w:rPr>
          <w:rFonts w:ascii="Verdana" w:hAnsi="Verdana"/>
          <w:lang w:val="fr-FR"/>
        </w:rPr>
      </w:pPr>
    </w:p>
    <w:p w14:paraId="2D798F04" w14:textId="77777777" w:rsidR="0040716B" w:rsidRPr="005E57B0" w:rsidRDefault="0040716B">
      <w:pPr>
        <w:ind w:left="851" w:right="851"/>
        <w:jc w:val="center"/>
        <w:rPr>
          <w:rFonts w:ascii="Verdana" w:hAnsi="Verdana"/>
          <w:lang w:val="fr-FR"/>
        </w:rPr>
      </w:pPr>
    </w:p>
    <w:p w14:paraId="2B7053B6" w14:textId="77777777" w:rsidR="00F91803" w:rsidRPr="005E57B0" w:rsidRDefault="00F91803">
      <w:pPr>
        <w:ind w:left="851" w:right="851"/>
        <w:jc w:val="center"/>
        <w:rPr>
          <w:rFonts w:ascii="Verdana" w:hAnsi="Verdana"/>
          <w:lang w:val="fr-FR"/>
        </w:rPr>
      </w:pPr>
    </w:p>
    <w:p w14:paraId="0F483CFE" w14:textId="0FF818E8" w:rsidR="00B6363A" w:rsidRDefault="00B6363A" w:rsidP="00B6363A">
      <w:pPr>
        <w:ind w:left="851" w:right="851"/>
        <w:rPr>
          <w:rFonts w:ascii="Verdana" w:hAnsi="Verdana"/>
          <w:lang w:val="nl-BE"/>
        </w:rPr>
      </w:pPr>
      <w:bookmarkStart w:id="0" w:name="_Hlk10789667"/>
      <w:r w:rsidRPr="00DF1719">
        <w:rPr>
          <w:rFonts w:ascii="Verdana" w:hAnsi="Verdana"/>
          <w:lang w:val="nl-BE"/>
        </w:rPr>
        <w:t xml:space="preserve">RUP </w:t>
      </w:r>
      <w:r w:rsidR="00F26315">
        <w:rPr>
          <w:rFonts w:ascii="Verdana" w:hAnsi="Verdana"/>
          <w:lang w:val="nl-BE"/>
        </w:rPr>
        <w:t>Reysberg</w:t>
      </w:r>
      <w:r w:rsidRPr="00DF1719">
        <w:rPr>
          <w:rFonts w:ascii="Verdana" w:hAnsi="Verdana"/>
          <w:lang w:val="nl-BE"/>
        </w:rPr>
        <w:t xml:space="preserve"> : raadpleging over de startnota</w:t>
      </w:r>
      <w:r w:rsidRPr="00DF1719">
        <w:rPr>
          <w:rFonts w:ascii="Verdana" w:hAnsi="Verdana"/>
          <w:lang w:val="nl-BE"/>
        </w:rPr>
        <w:br/>
      </w:r>
    </w:p>
    <w:p w14:paraId="6158A7E0" w14:textId="23CE490E" w:rsidR="00B6363A" w:rsidRDefault="00B6363A" w:rsidP="00B6363A">
      <w:pPr>
        <w:ind w:left="851" w:right="851"/>
        <w:rPr>
          <w:rFonts w:ascii="Verdana" w:hAnsi="Verdana"/>
          <w:lang w:val="nl-BE"/>
        </w:rPr>
      </w:pPr>
      <w:r w:rsidRPr="00DF1719">
        <w:rPr>
          <w:rFonts w:ascii="Verdana" w:hAnsi="Verdana"/>
          <w:lang w:val="nl-BE"/>
        </w:rPr>
        <w:t xml:space="preserve">De gemeente </w:t>
      </w:r>
      <w:r>
        <w:rPr>
          <w:rFonts w:ascii="Verdana" w:hAnsi="Verdana"/>
          <w:lang w:val="nl-BE"/>
        </w:rPr>
        <w:t>Sint-Pieters-Leeuw</w:t>
      </w:r>
      <w:r w:rsidRPr="00DF1719">
        <w:rPr>
          <w:rFonts w:ascii="Verdana" w:hAnsi="Verdana"/>
          <w:lang w:val="nl-BE"/>
        </w:rPr>
        <w:t xml:space="preserve"> werkt aan de opmaak van een gemeentelijk Ruimtelijk uitvoeringsplan (RUP) </w:t>
      </w:r>
      <w:r w:rsidR="00F26315">
        <w:rPr>
          <w:rFonts w:ascii="Verdana" w:hAnsi="Verdana"/>
          <w:lang w:val="nl-BE"/>
        </w:rPr>
        <w:t>Reysberg</w:t>
      </w:r>
      <w:r w:rsidRPr="00DF1719">
        <w:rPr>
          <w:rFonts w:ascii="Verdana" w:hAnsi="Verdana"/>
          <w:lang w:val="nl-BE"/>
        </w:rPr>
        <w:t xml:space="preserve"> en zal de bevolking van </w:t>
      </w:r>
      <w:r w:rsidR="00EB7823" w:rsidRPr="00EB7823">
        <w:rPr>
          <w:rFonts w:ascii="Verdana" w:hAnsi="Verdana"/>
          <w:lang w:val="nl-BE"/>
        </w:rPr>
        <w:t xml:space="preserve">21 april t.e.m. 20 juni 2022 </w:t>
      </w:r>
      <w:r w:rsidRPr="00DF1719">
        <w:rPr>
          <w:rFonts w:ascii="Verdana" w:hAnsi="Verdana"/>
          <w:lang w:val="nl-BE"/>
        </w:rPr>
        <w:t>raadplegen over de startnota.</w:t>
      </w:r>
      <w:r w:rsidRPr="00DF1719">
        <w:rPr>
          <w:rFonts w:ascii="Verdana" w:hAnsi="Verdana"/>
          <w:lang w:val="nl-BE"/>
        </w:rPr>
        <w:br/>
        <w:t xml:space="preserve">De startnota kan samen met de procesnota geraadpleegd worden </w:t>
      </w:r>
      <w:r>
        <w:rPr>
          <w:rFonts w:ascii="Verdana" w:hAnsi="Verdana"/>
          <w:lang w:val="nl-BE"/>
        </w:rPr>
        <w:t>in het</w:t>
      </w:r>
      <w:r w:rsidRPr="00DF1719">
        <w:rPr>
          <w:rFonts w:ascii="Verdana" w:hAnsi="Verdana"/>
          <w:lang w:val="nl-BE"/>
        </w:rPr>
        <w:t xml:space="preserve"> </w:t>
      </w:r>
      <w:r>
        <w:rPr>
          <w:rFonts w:ascii="Verdana" w:hAnsi="Verdana"/>
          <w:lang w:val="nl-BE"/>
        </w:rPr>
        <w:t>Gemeentehuis Sint-Pieters-Leeuw, Dienst Ruimtelijke Ordening, Pastorijstraat 21, 1600 Sint-Pieters-Leeuw.</w:t>
      </w:r>
    </w:p>
    <w:p w14:paraId="030EC054" w14:textId="77777777" w:rsidR="00A90D39" w:rsidRDefault="00A90D39" w:rsidP="00B6363A">
      <w:pPr>
        <w:ind w:left="851" w:right="851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Dit kan enkel op afspraak via </w:t>
      </w:r>
      <w:hyperlink r:id="rId7" w:history="1">
        <w:r w:rsidRPr="009E68A7">
          <w:rPr>
            <w:rStyle w:val="Hyperlink"/>
            <w:rFonts w:ascii="Verdana" w:hAnsi="Verdana"/>
            <w:lang w:val="nl-BE"/>
          </w:rPr>
          <w:t>ruimtelijke.ordening@sint-pieters-leeuw.be</w:t>
        </w:r>
      </w:hyperlink>
      <w:r>
        <w:rPr>
          <w:rFonts w:ascii="Verdana" w:hAnsi="Verdana"/>
          <w:lang w:val="nl-BE"/>
        </w:rPr>
        <w:t xml:space="preserve"> of 02/371.22.97.</w:t>
      </w:r>
    </w:p>
    <w:p w14:paraId="6DD70B9E" w14:textId="77777777" w:rsidR="00223D75" w:rsidRDefault="00B6363A" w:rsidP="00B6363A">
      <w:pPr>
        <w:ind w:left="851" w:right="851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De startnota en procesnota kunnen ook op de gemeentelijke website –</w:t>
      </w:r>
    </w:p>
    <w:p w14:paraId="1A0BEBE4" w14:textId="77777777" w:rsidR="00223D75" w:rsidRDefault="00223D75" w:rsidP="00223D75">
      <w:pPr>
        <w:ind w:left="851" w:right="851"/>
        <w:rPr>
          <w:rFonts w:ascii="Verdana" w:hAnsi="Verdana"/>
        </w:rPr>
      </w:pPr>
      <w:hyperlink r:id="rId8" w:history="1">
        <w:r w:rsidRPr="006437CF">
          <w:rPr>
            <w:rStyle w:val="Hyperlink"/>
            <w:rFonts w:ascii="Verdana" w:hAnsi="Verdana"/>
          </w:rPr>
          <w:t>https://www.sint-pieters-leeuw.be/wonen-bouwen/bouwen-verbouwen/plannen-voorschriften/gemeentelijke-ruimtelijke-uitvoeringsplannen</w:t>
        </w:r>
      </w:hyperlink>
    </w:p>
    <w:p w14:paraId="212D20C8" w14:textId="6DE5A9C0" w:rsidR="00B6363A" w:rsidRDefault="00B6363A" w:rsidP="00B6363A">
      <w:pPr>
        <w:ind w:left="851" w:right="851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ingekeken worden.</w:t>
      </w:r>
    </w:p>
    <w:p w14:paraId="5B4F5B6B" w14:textId="01B28FE2" w:rsidR="00B6363A" w:rsidRPr="00DF1719" w:rsidRDefault="00B6363A" w:rsidP="00B6363A">
      <w:pPr>
        <w:ind w:left="851" w:right="851"/>
        <w:rPr>
          <w:rFonts w:ascii="Verdana" w:hAnsi="Verdana"/>
          <w:lang w:val="nl-BE"/>
        </w:rPr>
      </w:pPr>
      <w:r w:rsidRPr="00DF1719">
        <w:rPr>
          <w:rFonts w:ascii="Verdana" w:hAnsi="Verdana"/>
          <w:lang w:val="nl-BE"/>
        </w:rPr>
        <w:t xml:space="preserve">Een reactie omtrent de startnota kan tot uiterlijk </w:t>
      </w:r>
      <w:r w:rsidR="00EB7823" w:rsidRPr="00EB7823">
        <w:rPr>
          <w:rFonts w:ascii="Verdana" w:hAnsi="Verdana"/>
          <w:lang w:val="nl-BE"/>
        </w:rPr>
        <w:t>20 juni 2022</w:t>
      </w:r>
      <w:r w:rsidRPr="00DF1719">
        <w:rPr>
          <w:rFonts w:ascii="Verdana" w:hAnsi="Verdana"/>
          <w:lang w:val="nl-BE"/>
        </w:rPr>
        <w:t xml:space="preserve">, per aangetekende brief worden opgestuurd naar het college van burgemeester en schepenen, </w:t>
      </w:r>
      <w:r>
        <w:rPr>
          <w:rFonts w:ascii="Verdana" w:hAnsi="Verdana"/>
          <w:lang w:val="nl-BE"/>
        </w:rPr>
        <w:t>Pastorijstraat 21, 1600 Sint-Pieters-Leeuw</w:t>
      </w:r>
      <w:r w:rsidRPr="00DF1719">
        <w:rPr>
          <w:rFonts w:ascii="Verdana" w:hAnsi="Verdana"/>
          <w:lang w:val="nl-BE"/>
        </w:rPr>
        <w:t xml:space="preserve">, of tegen ontvangstbewijs aan het loket </w:t>
      </w:r>
      <w:r>
        <w:rPr>
          <w:rFonts w:ascii="Verdana" w:hAnsi="Verdana"/>
          <w:lang w:val="nl-BE"/>
        </w:rPr>
        <w:t>Ruimtelijke ordening</w:t>
      </w:r>
      <w:r w:rsidRPr="00DF1719">
        <w:rPr>
          <w:rFonts w:ascii="Verdana" w:hAnsi="Verdana"/>
          <w:lang w:val="nl-BE"/>
        </w:rPr>
        <w:t xml:space="preserve"> (zie bovenstaand adres)</w:t>
      </w:r>
      <w:r>
        <w:rPr>
          <w:rFonts w:ascii="Verdana" w:hAnsi="Verdana"/>
          <w:lang w:val="nl-BE"/>
        </w:rPr>
        <w:t xml:space="preserve"> afgegeven worden of </w:t>
      </w:r>
      <w:r w:rsidRPr="0008598A">
        <w:rPr>
          <w:rFonts w:ascii="Verdana" w:hAnsi="Verdana"/>
          <w:lang w:val="nl-BE"/>
        </w:rPr>
        <w:t xml:space="preserve">via e-mail op </w:t>
      </w:r>
      <w:bookmarkStart w:id="1" w:name="_Hlk100222401"/>
      <w:r w:rsidR="007103F6">
        <w:fldChar w:fldCharType="begin"/>
      </w:r>
      <w:r w:rsidR="007103F6">
        <w:instrText xml:space="preserve"> HYPERLINK "mailto:ruimtelijke.ordening@sint-pieters-leeuw.be" </w:instrText>
      </w:r>
      <w:r w:rsidR="007103F6">
        <w:fldChar w:fldCharType="separate"/>
      </w:r>
      <w:r w:rsidRPr="009E68A7">
        <w:rPr>
          <w:rStyle w:val="Hyperlink"/>
          <w:rFonts w:ascii="Verdana" w:hAnsi="Verdana"/>
          <w:lang w:val="nl-BE"/>
        </w:rPr>
        <w:t>ruimtelijke.ordening@sint-pieters-leeuw.be</w:t>
      </w:r>
      <w:r w:rsidR="007103F6">
        <w:rPr>
          <w:rStyle w:val="Hyperlink"/>
          <w:rFonts w:ascii="Verdana" w:hAnsi="Verdana"/>
          <w:lang w:val="nl-BE"/>
        </w:rPr>
        <w:fldChar w:fldCharType="end"/>
      </w:r>
      <w:bookmarkEnd w:id="1"/>
      <w:r>
        <w:rPr>
          <w:rFonts w:ascii="Verdana" w:hAnsi="Verdana"/>
          <w:lang w:val="nl-BE"/>
        </w:rPr>
        <w:t xml:space="preserve"> </w:t>
      </w:r>
      <w:r w:rsidRPr="00DF1719">
        <w:rPr>
          <w:rFonts w:ascii="Verdana" w:hAnsi="Verdana"/>
          <w:lang w:val="nl-BE"/>
        </w:rPr>
        <w:t>.</w:t>
      </w:r>
      <w:r w:rsidRPr="00DF1719">
        <w:rPr>
          <w:rFonts w:ascii="Verdana" w:hAnsi="Verdana"/>
          <w:lang w:val="nl-BE"/>
        </w:rPr>
        <w:br/>
        <w:t xml:space="preserve">In het kader van de raadpleging over de startnota organiseert de gemeente een participatiemoment dat zal plaatsvinden onder de vorm van een infomarkt op </w:t>
      </w:r>
      <w:r>
        <w:rPr>
          <w:rFonts w:ascii="Verdana" w:hAnsi="Verdana"/>
          <w:lang w:val="nl-BE"/>
        </w:rPr>
        <w:t xml:space="preserve">dinsdag </w:t>
      </w:r>
      <w:r w:rsidR="00EB7823" w:rsidRPr="00EB7823">
        <w:rPr>
          <w:rFonts w:ascii="Verdana" w:hAnsi="Verdana"/>
          <w:lang w:val="nl-BE"/>
        </w:rPr>
        <w:t xml:space="preserve">17 mei 2022 </w:t>
      </w:r>
      <w:r w:rsidRPr="00DF1719">
        <w:rPr>
          <w:rFonts w:ascii="Verdana" w:hAnsi="Verdana"/>
          <w:lang w:val="nl-BE"/>
        </w:rPr>
        <w:t>van 1</w:t>
      </w:r>
      <w:r>
        <w:rPr>
          <w:rFonts w:ascii="Verdana" w:hAnsi="Verdana"/>
          <w:lang w:val="nl-BE"/>
        </w:rPr>
        <w:t>7</w:t>
      </w:r>
      <w:r w:rsidRPr="00DF1719">
        <w:rPr>
          <w:rFonts w:ascii="Verdana" w:hAnsi="Verdana"/>
          <w:lang w:val="nl-BE"/>
        </w:rPr>
        <w:t xml:space="preserve"> uur tot </w:t>
      </w:r>
      <w:r>
        <w:rPr>
          <w:rFonts w:ascii="Verdana" w:hAnsi="Verdana"/>
          <w:lang w:val="nl-BE"/>
        </w:rPr>
        <w:t>20</w:t>
      </w:r>
      <w:r w:rsidRPr="00DF1719">
        <w:rPr>
          <w:rFonts w:ascii="Verdana" w:hAnsi="Verdana"/>
          <w:lang w:val="nl-BE"/>
        </w:rPr>
        <w:t xml:space="preserve"> uur (doorlopend) </w:t>
      </w:r>
      <w:r>
        <w:rPr>
          <w:rFonts w:ascii="Verdana" w:hAnsi="Verdana"/>
          <w:lang w:val="nl-BE"/>
        </w:rPr>
        <w:t>in de raadzaal van het gemeentehuis, Pastorijstraat 21, 1600 Sint-Pieters-Leeuw</w:t>
      </w:r>
      <w:r w:rsidRPr="00DF1719">
        <w:rPr>
          <w:rFonts w:ascii="Verdana" w:hAnsi="Verdana"/>
          <w:lang w:val="nl-BE"/>
        </w:rPr>
        <w:t>.</w:t>
      </w:r>
    </w:p>
    <w:bookmarkEnd w:id="0"/>
    <w:p w14:paraId="0E72EBA5" w14:textId="77777777" w:rsidR="00DF7882" w:rsidRPr="005E57B0" w:rsidRDefault="00DF7882">
      <w:pPr>
        <w:ind w:left="851" w:right="851"/>
        <w:rPr>
          <w:rFonts w:ascii="Verdana" w:hAnsi="Verdana"/>
        </w:rPr>
      </w:pPr>
    </w:p>
    <w:p w14:paraId="69C6CF43" w14:textId="77777777" w:rsidR="00AB774B" w:rsidRPr="005E57B0" w:rsidRDefault="00AB774B">
      <w:pPr>
        <w:ind w:left="851" w:right="851"/>
        <w:rPr>
          <w:rFonts w:ascii="Verdana" w:hAnsi="Verdana"/>
        </w:rPr>
      </w:pPr>
    </w:p>
    <w:p w14:paraId="0B0A31A2" w14:textId="77777777" w:rsidR="00AB774B" w:rsidRPr="005E57B0" w:rsidRDefault="00AB774B">
      <w:pPr>
        <w:ind w:left="851" w:right="851"/>
        <w:rPr>
          <w:rFonts w:ascii="Verdana" w:hAnsi="Verdana"/>
        </w:rPr>
      </w:pPr>
    </w:p>
    <w:p w14:paraId="211EC3BC" w14:textId="77777777" w:rsidR="00AB774B" w:rsidRPr="005E57B0" w:rsidRDefault="00AB774B">
      <w:pPr>
        <w:ind w:left="851" w:right="851"/>
        <w:rPr>
          <w:rFonts w:ascii="Verdana" w:hAnsi="Verdana"/>
        </w:rPr>
      </w:pPr>
    </w:p>
    <w:sectPr w:rsidR="00AB774B" w:rsidRPr="005E57B0" w:rsidSect="006373F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A242" w14:textId="77777777" w:rsidR="004D2E1D" w:rsidRDefault="004D2E1D">
      <w:r>
        <w:separator/>
      </w:r>
    </w:p>
  </w:endnote>
  <w:endnote w:type="continuationSeparator" w:id="0">
    <w:p w14:paraId="1C0906FD" w14:textId="77777777" w:rsidR="004D2E1D" w:rsidRDefault="004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31E0" w14:textId="77777777" w:rsidR="004D2E1D" w:rsidRDefault="004D2E1D">
    <w:pPr>
      <w:jc w:val="center"/>
      <w:rPr>
        <w:rFonts w:ascii="Century Gothic" w:hAnsi="Century Gothic"/>
        <w:color w:val="1C240E"/>
        <w:sz w:val="16"/>
      </w:rPr>
    </w:pPr>
    <w:r>
      <w:rPr>
        <w:rFonts w:ascii="Century Gothic" w:hAnsi="Century Gothic"/>
        <w:b/>
        <w:bCs/>
        <w:color w:val="1C240E"/>
        <w:sz w:val="16"/>
      </w:rPr>
      <w:t xml:space="preserve">Gemeentebestuur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Pastorijstraat 21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B-1600 Sint-Pieters-Leeuw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tel. 02 371 22 11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fax 02 377 72 26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>www.sint-pieters-leeuw.be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7B965" w14:textId="77777777" w:rsidR="004D2E1D" w:rsidRDefault="004D2E1D">
      <w:r>
        <w:separator/>
      </w:r>
    </w:p>
  </w:footnote>
  <w:footnote w:type="continuationSeparator" w:id="0">
    <w:p w14:paraId="236DB683" w14:textId="77777777" w:rsidR="004D2E1D" w:rsidRDefault="004D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3F10"/>
    <w:multiLevelType w:val="hybridMultilevel"/>
    <w:tmpl w:val="6A54AC68"/>
    <w:lvl w:ilvl="0" w:tplc="D8EC83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94E5E"/>
    <w:multiLevelType w:val="hybridMultilevel"/>
    <w:tmpl w:val="EABA9494"/>
    <w:lvl w:ilvl="0" w:tplc="4738800C">
      <w:start w:val="1702"/>
      <w:numFmt w:val="decimal"/>
      <w:lvlText w:val="%1"/>
      <w:lvlJc w:val="left"/>
      <w:pPr>
        <w:tabs>
          <w:tab w:val="num" w:pos="1253"/>
        </w:tabs>
        <w:ind w:left="1253" w:hanging="61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60"/>
    <w:rsid w:val="00025460"/>
    <w:rsid w:val="00096727"/>
    <w:rsid w:val="000E6B7F"/>
    <w:rsid w:val="001413E4"/>
    <w:rsid w:val="0014391D"/>
    <w:rsid w:val="00164013"/>
    <w:rsid w:val="001775FD"/>
    <w:rsid w:val="001975A5"/>
    <w:rsid w:val="001B01A3"/>
    <w:rsid w:val="001E7044"/>
    <w:rsid w:val="00223D75"/>
    <w:rsid w:val="00232BEB"/>
    <w:rsid w:val="002B4B2F"/>
    <w:rsid w:val="002D644A"/>
    <w:rsid w:val="002E5AED"/>
    <w:rsid w:val="0030029B"/>
    <w:rsid w:val="003159BA"/>
    <w:rsid w:val="00330A85"/>
    <w:rsid w:val="00332786"/>
    <w:rsid w:val="003C3099"/>
    <w:rsid w:val="003F5F54"/>
    <w:rsid w:val="0040716B"/>
    <w:rsid w:val="00430FA8"/>
    <w:rsid w:val="004504E8"/>
    <w:rsid w:val="004A3F01"/>
    <w:rsid w:val="004A432A"/>
    <w:rsid w:val="004B1478"/>
    <w:rsid w:val="004D2E1D"/>
    <w:rsid w:val="00526655"/>
    <w:rsid w:val="005E57B0"/>
    <w:rsid w:val="00634C8C"/>
    <w:rsid w:val="006373F3"/>
    <w:rsid w:val="006973C4"/>
    <w:rsid w:val="006B440A"/>
    <w:rsid w:val="007103F6"/>
    <w:rsid w:val="007305D1"/>
    <w:rsid w:val="008C3A92"/>
    <w:rsid w:val="009B6B5B"/>
    <w:rsid w:val="00A90D39"/>
    <w:rsid w:val="00AB774B"/>
    <w:rsid w:val="00AC1867"/>
    <w:rsid w:val="00B26433"/>
    <w:rsid w:val="00B6363A"/>
    <w:rsid w:val="00BD23C5"/>
    <w:rsid w:val="00CE2ECE"/>
    <w:rsid w:val="00D930FE"/>
    <w:rsid w:val="00DD4C12"/>
    <w:rsid w:val="00DF7882"/>
    <w:rsid w:val="00E1001C"/>
    <w:rsid w:val="00E1376E"/>
    <w:rsid w:val="00E24AE6"/>
    <w:rsid w:val="00EB7823"/>
    <w:rsid w:val="00F26315"/>
    <w:rsid w:val="00F62DB2"/>
    <w:rsid w:val="00F7225C"/>
    <w:rsid w:val="00F87F92"/>
    <w:rsid w:val="00F91803"/>
    <w:rsid w:val="00F93D50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957C"/>
  <w15:docId w15:val="{0433B568-954B-46B2-A971-DBCB5CE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3F3"/>
    <w:pPr>
      <w:overflowPunct w:val="0"/>
      <w:autoSpaceDE w:val="0"/>
      <w:autoSpaceDN w:val="0"/>
      <w:adjustRightInd w:val="0"/>
      <w:textAlignment w:val="baseline"/>
    </w:pPr>
    <w:rPr>
      <w:lang w:val="nl" w:eastAsia="nl-NL"/>
    </w:rPr>
  </w:style>
  <w:style w:type="paragraph" w:styleId="Kop1">
    <w:name w:val="heading 1"/>
    <w:basedOn w:val="Standaard"/>
    <w:next w:val="Standaard"/>
    <w:qFormat/>
    <w:rsid w:val="006373F3"/>
    <w:pPr>
      <w:keepNext/>
      <w:tabs>
        <w:tab w:val="left" w:pos="4537"/>
      </w:tabs>
      <w:jc w:val="center"/>
      <w:outlineLvl w:val="0"/>
    </w:pPr>
    <w:rPr>
      <w:i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semiHidden/>
    <w:rsid w:val="006373F3"/>
    <w:pPr>
      <w:ind w:left="851" w:right="851"/>
    </w:pPr>
    <w:rPr>
      <w:rFonts w:ascii="Century Gothic" w:hAnsi="Century Gothic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5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5D1"/>
    <w:rPr>
      <w:rFonts w:ascii="Tahoma" w:hAnsi="Tahoma" w:cs="Tahoma"/>
      <w:sz w:val="16"/>
      <w:szCs w:val="16"/>
      <w:lang w:val="nl"/>
    </w:rPr>
  </w:style>
  <w:style w:type="character" w:styleId="Hyperlink">
    <w:name w:val="Hyperlink"/>
    <w:basedOn w:val="Standaardalinea-lettertype"/>
    <w:uiPriority w:val="99"/>
    <w:unhideWhenUsed/>
    <w:rsid w:val="005E5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t-pieters-leeuw.be/wonen-bouwen/bouwen-verbouwen/plannen-voorschriften/gemeentelijke-ruimtelijke-uitvoeringsplann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imtelijke.ordening@sint-pieters-leeuw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VLAAMS-BRABANT</vt:lpstr>
    </vt:vector>
  </TitlesOfParts>
  <Company>GEMEENTE SINT-PIETERS-LEEUW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VLAAMS-BRABANT</dc:title>
  <dc:creator>Ben VANHOORBEEK</dc:creator>
  <cp:lastModifiedBy>Erik Wuyts</cp:lastModifiedBy>
  <cp:revision>5</cp:revision>
  <cp:lastPrinted>2015-10-13T05:55:00Z</cp:lastPrinted>
  <dcterms:created xsi:type="dcterms:W3CDTF">2022-04-04T11:39:00Z</dcterms:created>
  <dcterms:modified xsi:type="dcterms:W3CDTF">2022-04-08T05:54:00Z</dcterms:modified>
</cp:coreProperties>
</file>